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4F" w:rsidRDefault="004C23DF" w:rsidP="004C23DF">
      <w:pPr>
        <w:jc w:val="center"/>
      </w:pPr>
      <w:bookmarkStart w:id="0" w:name="_GoBack"/>
      <w:bookmarkEnd w:id="0"/>
      <w:r>
        <w:t>TOWN OF HEBRON</w:t>
      </w:r>
    </w:p>
    <w:p w:rsidR="004C23DF" w:rsidRDefault="004C23DF" w:rsidP="004C23DF">
      <w:pPr>
        <w:jc w:val="center"/>
      </w:pPr>
    </w:p>
    <w:p w:rsidR="004C23DF" w:rsidRDefault="004C23DF" w:rsidP="004C23DF">
      <w:pPr>
        <w:jc w:val="center"/>
      </w:pPr>
      <w:r>
        <w:t>ORDINANCE # 2018-3</w:t>
      </w:r>
    </w:p>
    <w:p w:rsidR="004C23DF" w:rsidRDefault="004C23DF" w:rsidP="004C23DF">
      <w:pPr>
        <w:jc w:val="center"/>
      </w:pPr>
    </w:p>
    <w:p w:rsidR="004C23DF" w:rsidRDefault="004C23DF" w:rsidP="004C23DF">
      <w:pPr>
        <w:jc w:val="center"/>
      </w:pPr>
    </w:p>
    <w:p w:rsidR="004C23DF" w:rsidRDefault="004C23DF" w:rsidP="004C23DF">
      <w:r>
        <w:t>An ordinance to codify the general ordinances and by-laws of the Town of Hebron.</w:t>
      </w:r>
    </w:p>
    <w:p w:rsidR="004C23DF" w:rsidRDefault="004C23DF" w:rsidP="004C23DF"/>
    <w:p w:rsidR="004C23DF" w:rsidRDefault="004C23DF" w:rsidP="004C23DF">
      <w:r>
        <w:t>The Town Board of the Town of Hebron, Jefferson County, Wisconsin, does ordain as follows:</w:t>
      </w:r>
    </w:p>
    <w:p w:rsidR="004C23DF" w:rsidRDefault="004C23DF" w:rsidP="004C23DF"/>
    <w:p w:rsidR="004C23DF" w:rsidRDefault="004C23DF" w:rsidP="004C23DF">
      <w:pPr>
        <w:ind w:firstLine="720"/>
      </w:pPr>
      <w:r w:rsidRPr="004C23DF">
        <w:rPr>
          <w:u w:val="single"/>
        </w:rPr>
        <w:t>Section 1</w:t>
      </w:r>
      <w:r>
        <w:t>.</w:t>
      </w:r>
    </w:p>
    <w:p w:rsidR="004C23DF" w:rsidRDefault="004C23DF" w:rsidP="004C23DF"/>
    <w:p w:rsidR="008718D7" w:rsidRDefault="004C23DF" w:rsidP="004C23DF">
      <w:pPr>
        <w:ind w:left="720"/>
      </w:pPr>
      <w:r>
        <w:t xml:space="preserve">We, the supervisors of the Town of Hebron, Jefferson County, Wisconsin, do ordain there will be no parking at any time on </w:t>
      </w:r>
      <w:r w:rsidR="00645A67">
        <w:t>either</w:t>
      </w:r>
      <w:r>
        <w:t xml:space="preserve"> side of the </w:t>
      </w:r>
      <w:r w:rsidR="008718D7">
        <w:t>Cushman B</w:t>
      </w:r>
      <w:r w:rsidR="001A37D1">
        <w:t xml:space="preserve">ridge on </w:t>
      </w:r>
      <w:r>
        <w:t xml:space="preserve">Cushman </w:t>
      </w:r>
      <w:r w:rsidR="001A37D1">
        <w:t>Road</w:t>
      </w:r>
      <w:r w:rsidR="008718D7">
        <w:t xml:space="preserve"> which crosses the Bark River (DOT # B280124)</w:t>
      </w:r>
      <w:r w:rsidR="001A37D1">
        <w:t>.</w:t>
      </w:r>
    </w:p>
    <w:p w:rsidR="008718D7" w:rsidRDefault="008718D7" w:rsidP="004C23DF">
      <w:pPr>
        <w:ind w:left="720"/>
      </w:pPr>
    </w:p>
    <w:p w:rsidR="004C23DF" w:rsidRDefault="001A37D1" w:rsidP="008718D7">
      <w:pPr>
        <w:ind w:left="720"/>
      </w:pPr>
      <w:r>
        <w:t xml:space="preserve">We do further ordain there will be no parking at any time on </w:t>
      </w:r>
      <w:r w:rsidR="00645A67">
        <w:t>either</w:t>
      </w:r>
      <w:r>
        <w:t xml:space="preserve"> side of the bridge on Hagedorn Road</w:t>
      </w:r>
      <w:r w:rsidR="008718D7">
        <w:t xml:space="preserve"> which crosses Duck Creek (DOT # P280071)</w:t>
      </w:r>
      <w:r>
        <w:t xml:space="preserve">.  </w:t>
      </w:r>
    </w:p>
    <w:p w:rsidR="001A37D1" w:rsidRDefault="001A37D1" w:rsidP="004C23DF">
      <w:pPr>
        <w:ind w:left="720"/>
      </w:pPr>
    </w:p>
    <w:p w:rsidR="004C23DF" w:rsidRDefault="004C23DF" w:rsidP="004C23DF">
      <w:pPr>
        <w:ind w:left="720"/>
      </w:pPr>
      <w:r>
        <w:t>There will be a forfeiture of not less than $100 or more than $200 for a violation of this ordinance.</w:t>
      </w:r>
    </w:p>
    <w:p w:rsidR="004C23DF" w:rsidRDefault="004C23DF" w:rsidP="004C23DF">
      <w:pPr>
        <w:ind w:left="720"/>
      </w:pPr>
    </w:p>
    <w:p w:rsidR="004C23DF" w:rsidRDefault="004C23DF" w:rsidP="004C23DF">
      <w:pPr>
        <w:ind w:left="720"/>
      </w:pPr>
      <w:r w:rsidRPr="00037180">
        <w:rPr>
          <w:u w:val="single"/>
        </w:rPr>
        <w:t>Section 2</w:t>
      </w:r>
      <w:r>
        <w:t>.</w:t>
      </w:r>
    </w:p>
    <w:p w:rsidR="004C23DF" w:rsidRDefault="004C23DF" w:rsidP="004C23DF">
      <w:pPr>
        <w:ind w:left="720"/>
      </w:pPr>
    </w:p>
    <w:p w:rsidR="004C23DF" w:rsidRDefault="004C23DF" w:rsidP="004C23DF">
      <w:pPr>
        <w:ind w:left="720"/>
      </w:pPr>
      <w:r>
        <w:t xml:space="preserve">The code of general ordinances hereby adopted shall not be deemed to repeal any ordinances of the Town of Hebron or any general ordinance </w:t>
      </w:r>
      <w:r w:rsidR="00037180">
        <w:t>or</w:t>
      </w:r>
      <w:r>
        <w:t xml:space="preserve"> part hereof.</w:t>
      </w:r>
    </w:p>
    <w:p w:rsidR="004C23DF" w:rsidRDefault="004C23DF" w:rsidP="004C23DF">
      <w:pPr>
        <w:ind w:left="720"/>
      </w:pPr>
    </w:p>
    <w:p w:rsidR="004C23DF" w:rsidRDefault="004C23DF" w:rsidP="004C23DF">
      <w:pPr>
        <w:ind w:left="720"/>
      </w:pPr>
      <w:r w:rsidRPr="004C23DF">
        <w:rPr>
          <w:u w:val="single"/>
        </w:rPr>
        <w:t>Section 3</w:t>
      </w:r>
      <w:r>
        <w:t>.</w:t>
      </w:r>
    </w:p>
    <w:p w:rsidR="004C23DF" w:rsidRDefault="004C23DF" w:rsidP="004C23DF">
      <w:pPr>
        <w:ind w:left="720"/>
      </w:pPr>
    </w:p>
    <w:p w:rsidR="004C23DF" w:rsidRDefault="004C23DF" w:rsidP="004C23DF">
      <w:pPr>
        <w:ind w:left="720"/>
      </w:pPr>
      <w:r>
        <w:t>This ordinance shall take effect upon passage and publication as required by law.</w:t>
      </w:r>
    </w:p>
    <w:p w:rsidR="004C23DF" w:rsidRDefault="004C23DF" w:rsidP="004C23DF">
      <w:pPr>
        <w:ind w:left="720"/>
      </w:pPr>
    </w:p>
    <w:p w:rsidR="004C23DF" w:rsidRDefault="004C23DF" w:rsidP="004C23DF">
      <w:r>
        <w:t>This ordinance was passed at a Town Board meeting held June 11, 2018.</w:t>
      </w:r>
    </w:p>
    <w:p w:rsidR="004C23DF" w:rsidRDefault="004C23DF" w:rsidP="004C23DF"/>
    <w:p w:rsidR="004C23DF" w:rsidRDefault="004C23DF" w:rsidP="004C23DF">
      <w:r>
        <w:t>Published:</w:t>
      </w:r>
      <w:r>
        <w:tab/>
      </w:r>
      <w:r w:rsidR="005C6F77">
        <w:t xml:space="preserve">June </w:t>
      </w:r>
      <w:r w:rsidR="00F3256C">
        <w:t>20</w:t>
      </w:r>
      <w:r w:rsidR="005C6F77">
        <w:t>, 2018</w:t>
      </w:r>
    </w:p>
    <w:p w:rsidR="004C23DF" w:rsidRDefault="004C23DF" w:rsidP="004C23DF"/>
    <w:p w:rsidR="004C23DF" w:rsidRDefault="004C23DF" w:rsidP="004C23DF"/>
    <w:p w:rsidR="004C23DF" w:rsidRDefault="004C23DF" w:rsidP="004C23DF">
      <w:r>
        <w:tab/>
      </w:r>
      <w:r>
        <w:tab/>
      </w:r>
      <w:r>
        <w:tab/>
      </w:r>
      <w:r>
        <w:tab/>
      </w:r>
      <w:r>
        <w:tab/>
      </w:r>
      <w:r>
        <w:tab/>
        <w:t>HEBRON TOWN BOARD</w:t>
      </w:r>
    </w:p>
    <w:p w:rsidR="004C23DF" w:rsidRDefault="004C23DF" w:rsidP="004C23D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3DF" w:rsidRDefault="004C23DF" w:rsidP="004C23DF">
      <w:r>
        <w:tab/>
      </w:r>
      <w:r>
        <w:tab/>
      </w:r>
      <w:r>
        <w:tab/>
      </w:r>
      <w:r>
        <w:tab/>
      </w:r>
      <w:r>
        <w:tab/>
      </w:r>
      <w:r>
        <w:tab/>
        <w:t xml:space="preserve">Ronald C. </w:t>
      </w:r>
      <w:proofErr w:type="spellStart"/>
      <w:r>
        <w:t>Kutz</w:t>
      </w:r>
      <w:proofErr w:type="spellEnd"/>
      <w:r>
        <w:t>, Chairman</w:t>
      </w:r>
    </w:p>
    <w:p w:rsidR="004C23DF" w:rsidRDefault="004C23DF" w:rsidP="004C23DF">
      <w:r>
        <w:tab/>
      </w:r>
      <w:r>
        <w:tab/>
      </w:r>
      <w:r>
        <w:tab/>
      </w:r>
      <w:r>
        <w:tab/>
      </w:r>
      <w:r>
        <w:tab/>
      </w:r>
      <w:r>
        <w:tab/>
        <w:t xml:space="preserve">Matthew </w:t>
      </w:r>
      <w:proofErr w:type="spellStart"/>
      <w:r>
        <w:t>Foelker</w:t>
      </w:r>
      <w:proofErr w:type="spellEnd"/>
      <w:r>
        <w:t>, Supervisor</w:t>
      </w:r>
    </w:p>
    <w:p w:rsidR="004C23DF" w:rsidRDefault="004C23DF" w:rsidP="004C23DF">
      <w:r>
        <w:tab/>
      </w:r>
      <w:r>
        <w:tab/>
      </w:r>
      <w:r>
        <w:tab/>
      </w:r>
      <w:r>
        <w:tab/>
      </w:r>
      <w:r>
        <w:tab/>
      </w:r>
      <w:r>
        <w:tab/>
        <w:t xml:space="preserve">Randy </w:t>
      </w:r>
      <w:proofErr w:type="spellStart"/>
      <w:r>
        <w:t>Thorman</w:t>
      </w:r>
      <w:proofErr w:type="spellEnd"/>
      <w:r>
        <w:t>, Supervisor</w:t>
      </w:r>
    </w:p>
    <w:p w:rsidR="004C23DF" w:rsidRDefault="004C23DF" w:rsidP="004C23DF"/>
    <w:p w:rsidR="004C23DF" w:rsidRDefault="004C23DF" w:rsidP="004C23DF">
      <w:r>
        <w:tab/>
      </w:r>
      <w:r>
        <w:tab/>
      </w:r>
      <w:r>
        <w:tab/>
      </w:r>
      <w:r>
        <w:tab/>
      </w:r>
      <w:r>
        <w:tab/>
      </w:r>
      <w:r>
        <w:tab/>
        <w:t>Kathleen A. Gross, Town Clerk</w:t>
      </w:r>
    </w:p>
    <w:p w:rsidR="004C23DF" w:rsidRDefault="004C23DF" w:rsidP="004C23DF">
      <w:pPr>
        <w:ind w:left="720"/>
      </w:pPr>
    </w:p>
    <w:p w:rsidR="004C23DF" w:rsidRDefault="004C23DF" w:rsidP="004C23DF">
      <w:pPr>
        <w:ind w:left="720"/>
      </w:pPr>
    </w:p>
    <w:p w:rsidR="004C23DF" w:rsidRDefault="004C23DF" w:rsidP="004C23DF">
      <w:pPr>
        <w:ind w:left="720"/>
      </w:pPr>
    </w:p>
    <w:p w:rsidR="004C23DF" w:rsidRDefault="004C23DF" w:rsidP="004C23DF">
      <w:pPr>
        <w:ind w:left="720"/>
      </w:pPr>
    </w:p>
    <w:p w:rsidR="004C23DF" w:rsidRDefault="004C23DF" w:rsidP="004C23DF">
      <w:pPr>
        <w:ind w:left="720"/>
      </w:pPr>
    </w:p>
    <w:sectPr w:rsidR="004C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DF"/>
    <w:rsid w:val="00037180"/>
    <w:rsid w:val="000E1D45"/>
    <w:rsid w:val="001A37D1"/>
    <w:rsid w:val="004C23DF"/>
    <w:rsid w:val="005C6F77"/>
    <w:rsid w:val="00645A67"/>
    <w:rsid w:val="008718D7"/>
    <w:rsid w:val="00D5046B"/>
    <w:rsid w:val="00E55A4F"/>
    <w:rsid w:val="00F3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E287-0114-4450-877E-1E7438DE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Robert</cp:lastModifiedBy>
  <cp:revision>2</cp:revision>
  <cp:lastPrinted>2018-06-11T04:54:00Z</cp:lastPrinted>
  <dcterms:created xsi:type="dcterms:W3CDTF">2018-07-05T16:43:00Z</dcterms:created>
  <dcterms:modified xsi:type="dcterms:W3CDTF">2018-07-05T16:43:00Z</dcterms:modified>
</cp:coreProperties>
</file>